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0A" w:rsidRDefault="00A9170A" w:rsidP="00A9170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7"/>
          <w:szCs w:val="27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146050</wp:posOffset>
            </wp:positionV>
            <wp:extent cx="1282700" cy="1716405"/>
            <wp:effectExtent l="19050" t="0" r="0" b="0"/>
            <wp:wrapNone/>
            <wp:docPr id="2" name="ContentPlaceHolder1_pic_Image" descr="http://aith.ac.in/CRM/Faculty_CV/FacultyPic_2017030307063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pic_Image" descr="http://aith.ac.in/CRM/Faculty_CV/FacultyPic_201703030706376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99" t="5852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7"/>
          <w:szCs w:val="27"/>
          <w:u w:val="single"/>
        </w:rPr>
        <w:t xml:space="preserve">Profile of Mr. </w:t>
      </w:r>
      <w:proofErr w:type="spellStart"/>
      <w:r>
        <w:rPr>
          <w:rFonts w:eastAsia="Times New Roman"/>
          <w:b/>
          <w:bCs/>
          <w:sz w:val="27"/>
          <w:szCs w:val="27"/>
          <w:u w:val="single"/>
        </w:rPr>
        <w:t>Rohit</w:t>
      </w:r>
      <w:proofErr w:type="spellEnd"/>
      <w:r>
        <w:rPr>
          <w:rFonts w:eastAsia="Times New Roman"/>
          <w:b/>
          <w:bCs/>
          <w:sz w:val="27"/>
          <w:szCs w:val="27"/>
          <w:u w:val="single"/>
        </w:rPr>
        <w:t xml:space="preserve"> Sharma</w:t>
      </w:r>
    </w:p>
    <w:p w:rsidR="00A9170A" w:rsidRDefault="00A9170A" w:rsidP="00A9170A">
      <w:pPr>
        <w:spacing w:line="3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740"/>
        <w:gridCol w:w="7090"/>
        <w:gridCol w:w="30"/>
      </w:tblGrid>
      <w:tr w:rsidR="00A9170A" w:rsidRPr="00A9170A" w:rsidTr="00A9170A">
        <w:trPr>
          <w:trHeight w:val="626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1.</w:t>
            </w: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7090" w:type="dxa"/>
            <w:vAlign w:val="bottom"/>
          </w:tcPr>
          <w:p w:rsidR="00A9170A" w:rsidRDefault="00A9170A" w:rsidP="000D709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Rohit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Sharma</w:t>
            </w:r>
            <w:r>
              <w:t xml:space="preserve"> </w:t>
            </w: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401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2.</w:t>
            </w: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Father’s Name</w:t>
            </w:r>
          </w:p>
        </w:tc>
        <w:tc>
          <w:tcPr>
            <w:tcW w:w="7090" w:type="dxa"/>
            <w:vAlign w:val="bottom"/>
          </w:tcPr>
          <w:p w:rsidR="00A9170A" w:rsidRDefault="00A9170A" w:rsidP="000D70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Sh.Amitabh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Sharma</w:t>
            </w: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403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3.</w:t>
            </w: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Date of Birth</w:t>
            </w:r>
          </w:p>
        </w:tc>
        <w:tc>
          <w:tcPr>
            <w:tcW w:w="7090" w:type="dxa"/>
            <w:vAlign w:val="bottom"/>
          </w:tcPr>
          <w:p w:rsidR="00A9170A" w:rsidRDefault="00A9170A" w:rsidP="000D709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>
              <w:rPr>
                <w:rFonts w:eastAsia="Times New Roman"/>
                <w:sz w:val="23"/>
                <w:szCs w:val="23"/>
              </w:rPr>
              <w:t>Aug 02, 1982</w:t>
            </w: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403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4.</w:t>
            </w: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Category/Caste</w:t>
            </w:r>
          </w:p>
        </w:tc>
        <w:tc>
          <w:tcPr>
            <w:tcW w:w="7090" w:type="dxa"/>
            <w:vAlign w:val="bottom"/>
          </w:tcPr>
          <w:p w:rsidR="00A9170A" w:rsidRDefault="00A9170A" w:rsidP="000D709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>
              <w:rPr>
                <w:rFonts w:eastAsia="Times New Roman"/>
                <w:sz w:val="23"/>
                <w:szCs w:val="23"/>
              </w:rPr>
              <w:t>GEN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403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5.</w:t>
            </w: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Office Address</w:t>
            </w:r>
          </w:p>
        </w:tc>
        <w:tc>
          <w:tcPr>
            <w:tcW w:w="7090" w:type="dxa"/>
            <w:vAlign w:val="bottom"/>
          </w:tcPr>
          <w:p w:rsidR="00A9170A" w:rsidRDefault="00A9170A" w:rsidP="000D709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>
              <w:rPr>
                <w:rFonts w:eastAsia="Times New Roman"/>
                <w:sz w:val="23"/>
                <w:szCs w:val="23"/>
              </w:rPr>
              <w:t>Assistant Professor &amp; Associate Dean(T&amp;P),</w:t>
            </w: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154"/>
        </w:trPr>
        <w:tc>
          <w:tcPr>
            <w:tcW w:w="260" w:type="dxa"/>
            <w:vAlign w:val="bottom"/>
          </w:tcPr>
          <w:p w:rsidR="00A9170A" w:rsidRDefault="00A9170A" w:rsidP="000D709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rPr>
                <w:sz w:val="13"/>
                <w:szCs w:val="13"/>
              </w:rPr>
            </w:pPr>
          </w:p>
        </w:tc>
        <w:tc>
          <w:tcPr>
            <w:tcW w:w="7090" w:type="dxa"/>
            <w:vMerge w:val="restart"/>
            <w:vAlign w:val="bottom"/>
          </w:tcPr>
          <w:p w:rsidR="00A9170A" w:rsidRDefault="00A9170A" w:rsidP="000D7094">
            <w:pPr>
              <w:ind w:left="800"/>
              <w:rPr>
                <w:rFonts w:eastAsia="Times New Roman"/>
                <w:w w:val="95"/>
                <w:sz w:val="23"/>
                <w:szCs w:val="23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Computer Science &amp; Engineering Department,</w:t>
            </w:r>
          </w:p>
          <w:p w:rsidR="00A9170A" w:rsidRDefault="00A9170A" w:rsidP="000D7094">
            <w:pPr>
              <w:ind w:left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Ambedkar</w:t>
            </w:r>
            <w:proofErr w:type="spellEnd"/>
            <w:r>
              <w:rPr>
                <w:sz w:val="20"/>
                <w:szCs w:val="20"/>
              </w:rPr>
              <w:t xml:space="preserve"> Institute of Technology for Handicapped U.P.</w:t>
            </w: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  <w:tr w:rsidR="00A9170A" w:rsidTr="00A9170A">
        <w:trPr>
          <w:trHeight w:val="229"/>
        </w:trPr>
        <w:tc>
          <w:tcPr>
            <w:tcW w:w="260" w:type="dxa"/>
            <w:vAlign w:val="bottom"/>
          </w:tcPr>
          <w:p w:rsidR="00A9170A" w:rsidRDefault="00A9170A" w:rsidP="000D709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A9170A" w:rsidRDefault="00A9170A" w:rsidP="000D7094">
            <w:pPr>
              <w:rPr>
                <w:sz w:val="19"/>
                <w:szCs w:val="19"/>
              </w:rPr>
            </w:pPr>
          </w:p>
        </w:tc>
        <w:tc>
          <w:tcPr>
            <w:tcW w:w="7090" w:type="dxa"/>
            <w:vMerge/>
            <w:vAlign w:val="bottom"/>
          </w:tcPr>
          <w:p w:rsidR="00A9170A" w:rsidRDefault="00A9170A" w:rsidP="000D709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9170A" w:rsidRDefault="00A9170A" w:rsidP="000D7094">
            <w:pPr>
              <w:rPr>
                <w:sz w:val="1"/>
                <w:szCs w:val="1"/>
              </w:rPr>
            </w:pPr>
          </w:p>
        </w:tc>
      </w:tr>
    </w:tbl>
    <w:p w:rsidR="00A9170A" w:rsidRDefault="00A9170A" w:rsidP="00A9170A">
      <w:pPr>
        <w:spacing w:line="20" w:lineRule="exact"/>
        <w:rPr>
          <w:sz w:val="24"/>
          <w:szCs w:val="24"/>
        </w:rPr>
      </w:pPr>
    </w:p>
    <w:p w:rsidR="00A9170A" w:rsidRDefault="00A9170A" w:rsidP="00A9170A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320"/>
        <w:gridCol w:w="3940"/>
      </w:tblGrid>
      <w:tr w:rsidR="00A9170A" w:rsidTr="000D7094">
        <w:trPr>
          <w:trHeight w:val="268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6.</w:t>
            </w:r>
          </w:p>
        </w:tc>
        <w:tc>
          <w:tcPr>
            <w:tcW w:w="232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Residential Address</w:t>
            </w:r>
          </w:p>
        </w:tc>
        <w:tc>
          <w:tcPr>
            <w:tcW w:w="3940" w:type="dxa"/>
            <w:vAlign w:val="bottom"/>
          </w:tcPr>
          <w:p w:rsidR="00A9170A" w:rsidRDefault="00A9170A" w:rsidP="000D70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>
              <w:rPr>
                <w:rFonts w:eastAsia="Times New Roman"/>
                <w:sz w:val="23"/>
                <w:szCs w:val="23"/>
              </w:rPr>
              <w:t>MIG-47,W-Block,Keshava Nagar</w:t>
            </w:r>
          </w:p>
        </w:tc>
      </w:tr>
      <w:tr w:rsidR="00A9170A" w:rsidTr="000D7094">
        <w:trPr>
          <w:trHeight w:val="406"/>
        </w:trPr>
        <w:tc>
          <w:tcPr>
            <w:tcW w:w="260" w:type="dxa"/>
            <w:vAlign w:val="bottom"/>
          </w:tcPr>
          <w:p w:rsidR="00A9170A" w:rsidRDefault="00A9170A" w:rsidP="000D70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9170A" w:rsidRDefault="00A9170A" w:rsidP="000D709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A9170A" w:rsidRDefault="00A9170A" w:rsidP="000D70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Kanpur-208014</w:t>
            </w:r>
          </w:p>
        </w:tc>
      </w:tr>
      <w:tr w:rsidR="00A9170A" w:rsidTr="000D7094">
        <w:trPr>
          <w:trHeight w:val="401"/>
        </w:trPr>
        <w:tc>
          <w:tcPr>
            <w:tcW w:w="260" w:type="dxa"/>
            <w:vAlign w:val="bottom"/>
          </w:tcPr>
          <w:p w:rsidR="00A9170A" w:rsidRDefault="00A9170A" w:rsidP="000D709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9170A" w:rsidRDefault="00A9170A" w:rsidP="000D709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A9170A" w:rsidRDefault="00A9170A" w:rsidP="000D70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Contact No.: 8005495164,05122604219</w:t>
            </w:r>
          </w:p>
        </w:tc>
      </w:tr>
      <w:tr w:rsidR="00A9170A" w:rsidTr="000D7094">
        <w:trPr>
          <w:trHeight w:val="406"/>
        </w:trPr>
        <w:tc>
          <w:tcPr>
            <w:tcW w:w="260" w:type="dxa"/>
            <w:vAlign w:val="bottom"/>
          </w:tcPr>
          <w:p w:rsidR="00A9170A" w:rsidRDefault="00A9170A" w:rsidP="000D709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3"/>
                <w:szCs w:val="23"/>
              </w:rPr>
              <w:t>7.</w:t>
            </w:r>
          </w:p>
        </w:tc>
        <w:tc>
          <w:tcPr>
            <w:tcW w:w="2320" w:type="dxa"/>
            <w:vAlign w:val="bottom"/>
          </w:tcPr>
          <w:p w:rsidR="00A9170A" w:rsidRDefault="00A9170A" w:rsidP="000D7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Email Address</w:t>
            </w:r>
          </w:p>
        </w:tc>
        <w:tc>
          <w:tcPr>
            <w:tcW w:w="3940" w:type="dxa"/>
            <w:vAlign w:val="bottom"/>
          </w:tcPr>
          <w:p w:rsidR="00A9170A" w:rsidRDefault="00A9170A" w:rsidP="000D70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>
              <w:rPr>
                <w:rFonts w:eastAsia="Times New Roman"/>
                <w:sz w:val="23"/>
                <w:szCs w:val="23"/>
              </w:rPr>
              <w:t>rohit6616@rediffmail.com</w:t>
            </w:r>
          </w:p>
        </w:tc>
      </w:tr>
    </w:tbl>
    <w:p w:rsidR="00A9170A" w:rsidRDefault="00A9170A" w:rsidP="00A9170A">
      <w:pPr>
        <w:spacing w:line="136" w:lineRule="exact"/>
        <w:rPr>
          <w:sz w:val="24"/>
          <w:szCs w:val="24"/>
        </w:rPr>
      </w:pPr>
    </w:p>
    <w:p w:rsidR="00A9170A" w:rsidRDefault="00A9170A" w:rsidP="00A9170A">
      <w:pPr>
        <w:rPr>
          <w:sz w:val="20"/>
          <w:szCs w:val="20"/>
        </w:rPr>
      </w:pPr>
    </w:p>
    <w:p w:rsidR="00A9170A" w:rsidRDefault="00A9170A" w:rsidP="00A9170A">
      <w:pPr>
        <w:spacing w:line="138" w:lineRule="exact"/>
        <w:rPr>
          <w:sz w:val="24"/>
          <w:szCs w:val="24"/>
        </w:rPr>
      </w:pPr>
    </w:p>
    <w:p w:rsidR="00A9170A" w:rsidRDefault="00A9170A" w:rsidP="00A9170A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8.</w:t>
      </w:r>
      <w:r>
        <w:rPr>
          <w:rFonts w:eastAsia="Times New Roman"/>
          <w:b/>
          <w:bCs/>
          <w:sz w:val="23"/>
          <w:szCs w:val="23"/>
        </w:rPr>
        <w:tab/>
        <w:t>Educational Qualifications</w:t>
      </w:r>
    </w:p>
    <w:p w:rsidR="00A9170A" w:rsidRDefault="00A9170A" w:rsidP="00A9170A">
      <w:pPr>
        <w:spacing w:line="257" w:lineRule="exact"/>
        <w:rPr>
          <w:sz w:val="24"/>
          <w:szCs w:val="24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2703"/>
        <w:gridCol w:w="2300"/>
        <w:gridCol w:w="1049"/>
        <w:gridCol w:w="1251"/>
        <w:gridCol w:w="1049"/>
      </w:tblGrid>
      <w:tr w:rsidR="00A9170A" w:rsidTr="000D7094">
        <w:trPr>
          <w:trHeight w:val="326"/>
        </w:trPr>
        <w:tc>
          <w:tcPr>
            <w:tcW w:w="444" w:type="dxa"/>
            <w:vAlign w:val="bottom"/>
          </w:tcPr>
          <w:p w:rsidR="00A9170A" w:rsidRDefault="00A9170A" w:rsidP="000D7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3"/>
                <w:szCs w:val="23"/>
              </w:rPr>
              <w:t xml:space="preserve">Sr. 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No</w:t>
            </w:r>
          </w:p>
        </w:tc>
        <w:tc>
          <w:tcPr>
            <w:tcW w:w="2703" w:type="dxa"/>
            <w:vAlign w:val="bottom"/>
          </w:tcPr>
          <w:p w:rsidR="00A9170A" w:rsidRDefault="00A9170A" w:rsidP="000D7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Examination Passed</w:t>
            </w:r>
          </w:p>
        </w:tc>
        <w:tc>
          <w:tcPr>
            <w:tcW w:w="2300" w:type="dxa"/>
            <w:vAlign w:val="bottom"/>
          </w:tcPr>
          <w:p w:rsidR="00A9170A" w:rsidRDefault="00A9170A" w:rsidP="000D70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Board/ University</w:t>
            </w:r>
          </w:p>
        </w:tc>
        <w:tc>
          <w:tcPr>
            <w:tcW w:w="1049" w:type="dxa"/>
            <w:vAlign w:val="bottom"/>
          </w:tcPr>
          <w:p w:rsidR="00A9170A" w:rsidRDefault="00A9170A" w:rsidP="000D7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Year of 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Passing</w:t>
            </w:r>
          </w:p>
        </w:tc>
        <w:tc>
          <w:tcPr>
            <w:tcW w:w="1251" w:type="dxa"/>
            <w:vAlign w:val="bottom"/>
          </w:tcPr>
          <w:p w:rsidR="00A9170A" w:rsidRDefault="00A9170A" w:rsidP="000D7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% Marks</w:t>
            </w:r>
          </w:p>
        </w:tc>
        <w:tc>
          <w:tcPr>
            <w:tcW w:w="1049" w:type="dxa"/>
            <w:vAlign w:val="bottom"/>
          </w:tcPr>
          <w:p w:rsidR="00A9170A" w:rsidRDefault="00A9170A" w:rsidP="000D7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Division</w:t>
            </w:r>
          </w:p>
        </w:tc>
      </w:tr>
      <w:tr w:rsidR="00A9170A" w:rsidTr="000D7094">
        <w:trPr>
          <w:trHeight w:val="300"/>
        </w:trPr>
        <w:tc>
          <w:tcPr>
            <w:tcW w:w="444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</w:p>
        </w:tc>
        <w:tc>
          <w:tcPr>
            <w:tcW w:w="2703" w:type="dxa"/>
            <w:vAlign w:val="center"/>
          </w:tcPr>
          <w:p w:rsidR="00A9170A" w:rsidRDefault="00A9170A" w:rsidP="000D7094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Ph. D.(Computer Science &amp;Engineering) </w:t>
            </w:r>
            <w:r w:rsidRPr="008F4271">
              <w:rPr>
                <w:rFonts w:eastAsia="Times New Roman"/>
                <w:b/>
                <w:sz w:val="23"/>
                <w:szCs w:val="23"/>
              </w:rPr>
              <w:t>Perusing</w:t>
            </w:r>
          </w:p>
        </w:tc>
        <w:tc>
          <w:tcPr>
            <w:tcW w:w="2300" w:type="dxa"/>
            <w:vAlign w:val="center"/>
          </w:tcPr>
          <w:p w:rsidR="00A9170A" w:rsidRDefault="00A9170A" w:rsidP="000D7094">
            <w:pPr>
              <w:spacing w:line="258" w:lineRule="exact"/>
              <w:ind w:left="20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U. P. Technical University,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Lucknow</w:t>
            </w:r>
            <w:proofErr w:type="spellEnd"/>
          </w:p>
          <w:p w:rsidR="00A9170A" w:rsidRPr="00991FD7" w:rsidRDefault="00A9170A" w:rsidP="000D7094">
            <w:pPr>
              <w:spacing w:line="258" w:lineRule="exact"/>
              <w:ind w:left="20"/>
              <w:rPr>
                <w:b/>
                <w:sz w:val="20"/>
                <w:szCs w:val="20"/>
              </w:rPr>
            </w:pPr>
            <w:r w:rsidRPr="00991FD7">
              <w:rPr>
                <w:rFonts w:eastAsia="Times New Roman"/>
                <w:b/>
                <w:sz w:val="23"/>
                <w:szCs w:val="23"/>
              </w:rPr>
              <w:t>Enrolled in 2015.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51" w:type="dxa"/>
            <w:vAlign w:val="center"/>
          </w:tcPr>
          <w:p w:rsidR="00A9170A" w:rsidRDefault="00A9170A" w:rsidP="000D7094">
            <w:pPr>
              <w:jc w:val="center"/>
            </w:pPr>
            <w:r>
              <w:t>-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jc w:val="center"/>
            </w:pPr>
            <w:r>
              <w:t>-</w:t>
            </w:r>
          </w:p>
        </w:tc>
      </w:tr>
      <w:tr w:rsidR="00A9170A" w:rsidTr="000D7094">
        <w:trPr>
          <w:trHeight w:val="298"/>
        </w:trPr>
        <w:tc>
          <w:tcPr>
            <w:tcW w:w="444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</w:p>
        </w:tc>
        <w:tc>
          <w:tcPr>
            <w:tcW w:w="2703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M. Tech.(Computer Science &amp;Engineering)</w:t>
            </w:r>
          </w:p>
        </w:tc>
        <w:tc>
          <w:tcPr>
            <w:tcW w:w="2300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UPTU,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Lucknow</w:t>
            </w:r>
            <w:proofErr w:type="spellEnd"/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2014</w:t>
            </w:r>
          </w:p>
        </w:tc>
        <w:tc>
          <w:tcPr>
            <w:tcW w:w="1251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6.8</w:t>
            </w:r>
          </w:p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(CGPA)</w:t>
            </w:r>
          </w:p>
        </w:tc>
        <w:tc>
          <w:tcPr>
            <w:tcW w:w="1049" w:type="dxa"/>
            <w:vAlign w:val="center"/>
          </w:tcPr>
          <w:p w:rsidR="00A9170A" w:rsidRPr="00FD7564" w:rsidRDefault="00A9170A" w:rsidP="000D7094">
            <w:pPr>
              <w:spacing w:line="255" w:lineRule="exact"/>
              <w:jc w:val="center"/>
              <w:rPr>
                <w:b/>
                <w:sz w:val="20"/>
                <w:szCs w:val="20"/>
              </w:rPr>
            </w:pPr>
            <w:r w:rsidRPr="00FD7564">
              <w:rPr>
                <w:rFonts w:eastAsia="Times New Roman"/>
                <w:b/>
                <w:w w:val="77"/>
                <w:sz w:val="23"/>
                <w:szCs w:val="23"/>
              </w:rPr>
              <w:t>I</w:t>
            </w:r>
          </w:p>
        </w:tc>
      </w:tr>
      <w:tr w:rsidR="00A9170A" w:rsidTr="000D7094">
        <w:trPr>
          <w:trHeight w:val="298"/>
        </w:trPr>
        <w:tc>
          <w:tcPr>
            <w:tcW w:w="444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3.</w:t>
            </w:r>
          </w:p>
        </w:tc>
        <w:tc>
          <w:tcPr>
            <w:tcW w:w="2703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B. Tech.(Computer Science &amp;Engineering)</w:t>
            </w:r>
          </w:p>
        </w:tc>
        <w:tc>
          <w:tcPr>
            <w:tcW w:w="2300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UPTU,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Lucknow</w:t>
            </w:r>
            <w:proofErr w:type="spellEnd"/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2005</w:t>
            </w:r>
          </w:p>
        </w:tc>
        <w:tc>
          <w:tcPr>
            <w:tcW w:w="1251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65.12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</w:t>
            </w:r>
          </w:p>
        </w:tc>
      </w:tr>
      <w:tr w:rsidR="00A9170A" w:rsidTr="000D7094">
        <w:trPr>
          <w:trHeight w:val="300"/>
        </w:trPr>
        <w:tc>
          <w:tcPr>
            <w:tcW w:w="444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4.</w:t>
            </w:r>
          </w:p>
        </w:tc>
        <w:tc>
          <w:tcPr>
            <w:tcW w:w="2703" w:type="dxa"/>
            <w:vAlign w:val="center"/>
          </w:tcPr>
          <w:p w:rsidR="00A9170A" w:rsidRDefault="00A9170A" w:rsidP="000D7094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Intermediate</w:t>
            </w:r>
          </w:p>
        </w:tc>
        <w:tc>
          <w:tcPr>
            <w:tcW w:w="2300" w:type="dxa"/>
            <w:vAlign w:val="center"/>
          </w:tcPr>
          <w:p w:rsidR="00A9170A" w:rsidRDefault="00A9170A" w:rsidP="000D7094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CBSE Board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2000</w:t>
            </w:r>
          </w:p>
        </w:tc>
        <w:tc>
          <w:tcPr>
            <w:tcW w:w="1251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65.4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</w:t>
            </w:r>
          </w:p>
        </w:tc>
      </w:tr>
      <w:tr w:rsidR="00A9170A" w:rsidTr="000D7094">
        <w:trPr>
          <w:trHeight w:val="395"/>
        </w:trPr>
        <w:tc>
          <w:tcPr>
            <w:tcW w:w="444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5.</w:t>
            </w:r>
          </w:p>
        </w:tc>
        <w:tc>
          <w:tcPr>
            <w:tcW w:w="2703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High School</w:t>
            </w:r>
          </w:p>
        </w:tc>
        <w:tc>
          <w:tcPr>
            <w:tcW w:w="2300" w:type="dxa"/>
            <w:vAlign w:val="center"/>
          </w:tcPr>
          <w:p w:rsidR="00A9170A" w:rsidRDefault="00A9170A" w:rsidP="000D7094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CBSE Board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1998</w:t>
            </w:r>
          </w:p>
        </w:tc>
        <w:tc>
          <w:tcPr>
            <w:tcW w:w="1251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54.8</w:t>
            </w:r>
          </w:p>
        </w:tc>
        <w:tc>
          <w:tcPr>
            <w:tcW w:w="1049" w:type="dxa"/>
            <w:vAlign w:val="center"/>
          </w:tcPr>
          <w:p w:rsidR="00A9170A" w:rsidRDefault="00A9170A" w:rsidP="000D709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II</w:t>
            </w:r>
          </w:p>
        </w:tc>
      </w:tr>
    </w:tbl>
    <w:p w:rsidR="00A9170A" w:rsidRDefault="00A9170A" w:rsidP="00A9170A">
      <w:pPr>
        <w:tabs>
          <w:tab w:val="left" w:pos="1120"/>
          <w:tab w:val="left" w:pos="1540"/>
          <w:tab w:val="left" w:pos="2060"/>
          <w:tab w:val="left" w:pos="2840"/>
          <w:tab w:val="left" w:pos="4580"/>
          <w:tab w:val="left" w:pos="5140"/>
          <w:tab w:val="left" w:pos="6020"/>
          <w:tab w:val="left" w:pos="6420"/>
          <w:tab w:val="left" w:pos="8040"/>
          <w:tab w:val="left" w:pos="8540"/>
        </w:tabs>
        <w:ind w:left="360"/>
        <w:rPr>
          <w:rFonts w:eastAsia="Times New Roman"/>
          <w:b/>
          <w:bCs/>
          <w:sz w:val="23"/>
          <w:szCs w:val="23"/>
        </w:rPr>
      </w:pPr>
    </w:p>
    <w:p w:rsidR="00A9170A" w:rsidRDefault="00A9170A" w:rsidP="00A9170A">
      <w:pPr>
        <w:tabs>
          <w:tab w:val="left" w:pos="1120"/>
          <w:tab w:val="left" w:pos="1540"/>
          <w:tab w:val="left" w:pos="2060"/>
          <w:tab w:val="left" w:pos="2840"/>
          <w:tab w:val="left" w:pos="4580"/>
          <w:tab w:val="left" w:pos="5140"/>
          <w:tab w:val="left" w:pos="6020"/>
          <w:tab w:val="left" w:pos="6420"/>
          <w:tab w:val="left" w:pos="8040"/>
          <w:tab w:val="left" w:pos="854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Topic</w:t>
      </w:r>
      <w:r>
        <w:rPr>
          <w:rFonts w:eastAsia="Times New Roman"/>
          <w:b/>
          <w:bCs/>
          <w:sz w:val="23"/>
          <w:szCs w:val="23"/>
        </w:rPr>
        <w:tab/>
        <w:t>of</w:t>
      </w:r>
      <w:r>
        <w:rPr>
          <w:rFonts w:eastAsia="Times New Roman"/>
          <w:b/>
          <w:bCs/>
          <w:sz w:val="23"/>
          <w:szCs w:val="23"/>
        </w:rPr>
        <w:tab/>
        <w:t>the</w:t>
      </w:r>
      <w:r>
        <w:rPr>
          <w:rFonts w:eastAsia="Times New Roman"/>
          <w:b/>
          <w:bCs/>
          <w:sz w:val="23"/>
          <w:szCs w:val="23"/>
        </w:rPr>
        <w:tab/>
        <w:t>Ph.D.</w:t>
      </w:r>
      <w:r>
        <w:rPr>
          <w:rFonts w:eastAsia="Times New Roman"/>
          <w:b/>
          <w:bCs/>
          <w:sz w:val="23"/>
          <w:szCs w:val="23"/>
        </w:rPr>
        <w:tab/>
        <w:t>Thesis:</w:t>
      </w:r>
      <w:r>
        <w:rPr>
          <w:rFonts w:eastAsia="Times New Roman"/>
          <w:sz w:val="23"/>
          <w:szCs w:val="23"/>
        </w:rPr>
        <w:t xml:space="preserve"> Reliability Estimation issues in Cloud Management System.</w:t>
      </w:r>
    </w:p>
    <w:p w:rsidR="00A9170A" w:rsidRDefault="00A9170A" w:rsidP="00A9170A">
      <w:pPr>
        <w:sectPr w:rsidR="00A9170A">
          <w:pgSz w:w="11900" w:h="16840"/>
          <w:pgMar w:top="1440" w:right="1100" w:bottom="1440" w:left="1400" w:header="0" w:footer="0" w:gutter="0"/>
          <w:cols w:space="720" w:equalWidth="0">
            <w:col w:w="9400"/>
          </w:cols>
        </w:sectPr>
      </w:pPr>
    </w:p>
    <w:p w:rsidR="00A9170A" w:rsidRDefault="00A9170A" w:rsidP="00A9170A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A9170A" w:rsidRDefault="00A9170A" w:rsidP="00A9170A">
      <w:pPr>
        <w:spacing w:line="200" w:lineRule="exact"/>
        <w:rPr>
          <w:sz w:val="20"/>
          <w:szCs w:val="20"/>
        </w:rPr>
      </w:pPr>
    </w:p>
    <w:p w:rsidR="00A9170A" w:rsidRDefault="00A9170A" w:rsidP="00A9170A">
      <w:pPr>
        <w:spacing w:line="275" w:lineRule="exact"/>
        <w:rPr>
          <w:sz w:val="20"/>
          <w:szCs w:val="20"/>
        </w:rPr>
      </w:pPr>
    </w:p>
    <w:p w:rsidR="00A9170A" w:rsidRDefault="00A9170A" w:rsidP="00A9170A">
      <w:pPr>
        <w:tabs>
          <w:tab w:val="left" w:pos="340"/>
        </w:tabs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9.</w:t>
      </w:r>
      <w:r>
        <w:rPr>
          <w:rFonts w:eastAsia="Times New Roman"/>
          <w:b/>
          <w:bCs/>
          <w:sz w:val="23"/>
          <w:szCs w:val="23"/>
        </w:rPr>
        <w:tab/>
      </w:r>
      <w:r w:rsidR="007439C6">
        <w:rPr>
          <w:rFonts w:eastAsia="Times New Roman"/>
          <w:b/>
          <w:bCs/>
          <w:sz w:val="23"/>
          <w:szCs w:val="23"/>
        </w:rPr>
        <w:t>Professional Experience: (11</w:t>
      </w:r>
      <w:r>
        <w:rPr>
          <w:rFonts w:eastAsia="Times New Roman"/>
          <w:b/>
          <w:bCs/>
          <w:sz w:val="23"/>
          <w:szCs w:val="23"/>
        </w:rPr>
        <w:t xml:space="preserve"> Years approx.)</w:t>
      </w:r>
    </w:p>
    <w:p w:rsidR="00A9170A" w:rsidRDefault="00A9170A" w:rsidP="00A9170A">
      <w:pPr>
        <w:tabs>
          <w:tab w:val="left" w:pos="340"/>
        </w:tabs>
        <w:rPr>
          <w:rFonts w:eastAsia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555"/>
        <w:gridCol w:w="2325"/>
        <w:gridCol w:w="2717"/>
        <w:gridCol w:w="1606"/>
        <w:gridCol w:w="1755"/>
      </w:tblGrid>
      <w:tr w:rsidR="00A9170A" w:rsidTr="00A9170A">
        <w:tc>
          <w:tcPr>
            <w:tcW w:w="555" w:type="dxa"/>
            <w:vAlign w:val="center"/>
          </w:tcPr>
          <w:p w:rsidR="00A9170A" w:rsidRDefault="00A9170A" w:rsidP="00A9170A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Sr. No.</w:t>
            </w:r>
          </w:p>
        </w:tc>
        <w:tc>
          <w:tcPr>
            <w:tcW w:w="2325" w:type="dxa"/>
            <w:vAlign w:val="center"/>
          </w:tcPr>
          <w:p w:rsidR="00A9170A" w:rsidRDefault="00A9170A" w:rsidP="00A9170A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Name of Employer</w:t>
            </w:r>
          </w:p>
        </w:tc>
        <w:tc>
          <w:tcPr>
            <w:tcW w:w="2717" w:type="dxa"/>
            <w:vAlign w:val="center"/>
          </w:tcPr>
          <w:p w:rsidR="00A9170A" w:rsidRDefault="00A9170A" w:rsidP="00A9170A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Designation &amp; Pay Scale</w:t>
            </w:r>
          </w:p>
        </w:tc>
        <w:tc>
          <w:tcPr>
            <w:tcW w:w="1606" w:type="dxa"/>
            <w:vAlign w:val="center"/>
          </w:tcPr>
          <w:p w:rsidR="00A9170A" w:rsidRDefault="00A9170A" w:rsidP="00A9170A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Duration</w:t>
            </w:r>
          </w:p>
        </w:tc>
        <w:tc>
          <w:tcPr>
            <w:tcW w:w="1755" w:type="dxa"/>
            <w:vAlign w:val="center"/>
          </w:tcPr>
          <w:p w:rsidR="00A9170A" w:rsidRDefault="00A9170A" w:rsidP="00A9170A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Total Experience</w:t>
            </w:r>
          </w:p>
        </w:tc>
      </w:tr>
      <w:tr w:rsidR="00A9170A" w:rsidTr="00A9170A">
        <w:trPr>
          <w:trHeight w:val="611"/>
        </w:trPr>
        <w:tc>
          <w:tcPr>
            <w:tcW w:w="5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AITH, KANPUR</w:t>
            </w:r>
          </w:p>
        </w:tc>
        <w:tc>
          <w:tcPr>
            <w:tcW w:w="2717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Professor </w:t>
            </w:r>
          </w:p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(15600 –6000 – 39100)</w:t>
            </w:r>
          </w:p>
        </w:tc>
        <w:tc>
          <w:tcPr>
            <w:tcW w:w="1606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Date</w:t>
            </w:r>
          </w:p>
        </w:tc>
        <w:tc>
          <w:tcPr>
            <w:tcW w:w="17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Years 03 Month</w:t>
            </w:r>
          </w:p>
        </w:tc>
      </w:tr>
      <w:tr w:rsidR="00A9170A" w:rsidTr="00A9170A">
        <w:tc>
          <w:tcPr>
            <w:tcW w:w="5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AITH, KANPUR</w:t>
            </w:r>
          </w:p>
        </w:tc>
        <w:tc>
          <w:tcPr>
            <w:tcW w:w="2717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LECTURER </w:t>
            </w:r>
          </w:p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(8000 – 275 – 13500)</w:t>
            </w:r>
          </w:p>
        </w:tc>
        <w:tc>
          <w:tcPr>
            <w:tcW w:w="1606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02.02.2007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31.03.2010</w:t>
            </w:r>
          </w:p>
        </w:tc>
        <w:tc>
          <w:tcPr>
            <w:tcW w:w="17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Years 01 Month</w:t>
            </w:r>
          </w:p>
        </w:tc>
      </w:tr>
      <w:tr w:rsidR="00A9170A" w:rsidTr="00A9170A">
        <w:tc>
          <w:tcPr>
            <w:tcW w:w="5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AITH, KANPUR</w:t>
            </w:r>
          </w:p>
        </w:tc>
        <w:tc>
          <w:tcPr>
            <w:tcW w:w="2717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LECTURER (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06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09.01.2006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A9170A" w:rsidRDefault="00A9170A" w:rsidP="000D7094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01.02.2007</w:t>
            </w:r>
          </w:p>
        </w:tc>
        <w:tc>
          <w:tcPr>
            <w:tcW w:w="1755" w:type="dxa"/>
            <w:vAlign w:val="center"/>
          </w:tcPr>
          <w:p w:rsidR="00A9170A" w:rsidRDefault="00A9170A" w:rsidP="000D7094">
            <w:pPr>
              <w:tabs>
                <w:tab w:val="left" w:pos="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</w:tr>
    </w:tbl>
    <w:p w:rsidR="00A9170A" w:rsidRDefault="00A9170A" w:rsidP="00A9170A">
      <w:pPr>
        <w:tabs>
          <w:tab w:val="left" w:pos="340"/>
        </w:tabs>
        <w:rPr>
          <w:sz w:val="20"/>
          <w:szCs w:val="20"/>
        </w:rPr>
      </w:pPr>
    </w:p>
    <w:p w:rsidR="00A9170A" w:rsidRDefault="00A9170A" w:rsidP="00A9170A">
      <w:pPr>
        <w:numPr>
          <w:ilvl w:val="0"/>
          <w:numId w:val="1"/>
        </w:numPr>
        <w:tabs>
          <w:tab w:val="left" w:pos="360"/>
        </w:tabs>
        <w:ind w:left="360" w:hanging="358"/>
        <w:rPr>
          <w:rFonts w:eastAsia="Times New Roman"/>
          <w:b/>
          <w:bCs/>
          <w:sz w:val="23"/>
          <w:szCs w:val="23"/>
        </w:rPr>
      </w:pPr>
      <w:r w:rsidRPr="00A9170A">
        <w:rPr>
          <w:rFonts w:eastAsia="Times New Roman"/>
          <w:b/>
          <w:bCs/>
          <w:sz w:val="23"/>
          <w:szCs w:val="23"/>
        </w:rPr>
        <w:lastRenderedPageBreak/>
        <w:t>A</w:t>
      </w:r>
      <w:r>
        <w:rPr>
          <w:rFonts w:eastAsia="Times New Roman"/>
          <w:b/>
          <w:bCs/>
          <w:sz w:val="23"/>
          <w:szCs w:val="23"/>
        </w:rPr>
        <w:t>cademic Achievements</w:t>
      </w:r>
    </w:p>
    <w:p w:rsidR="00E16CB1" w:rsidRPr="00A9170A" w:rsidRDefault="00E16CB1" w:rsidP="00E16CB1">
      <w:pPr>
        <w:widowControl w:val="0"/>
        <w:numPr>
          <w:ilvl w:val="0"/>
          <w:numId w:val="5"/>
        </w:numPr>
        <w:tabs>
          <w:tab w:val="left" w:pos="720"/>
          <w:tab w:val="left" w:pos="4080"/>
        </w:tabs>
        <w:autoSpaceDE w:val="0"/>
        <w:autoSpaceDN w:val="0"/>
        <w:adjustRightInd w:val="0"/>
        <w:ind w:firstLine="72"/>
        <w:jc w:val="both"/>
        <w:rPr>
          <w:bCs/>
          <w:u w:val="single"/>
        </w:rPr>
      </w:pPr>
      <w:r w:rsidRPr="00A9170A">
        <w:t xml:space="preserve">Qualified </w:t>
      </w:r>
      <w:r>
        <w:t>CBSE NET in year 2017.</w:t>
      </w:r>
    </w:p>
    <w:p w:rsidR="00E16CB1" w:rsidRPr="00A9170A" w:rsidRDefault="00E16CB1" w:rsidP="00E16CB1">
      <w:pPr>
        <w:widowControl w:val="0"/>
        <w:numPr>
          <w:ilvl w:val="0"/>
          <w:numId w:val="5"/>
        </w:numPr>
        <w:tabs>
          <w:tab w:val="left" w:pos="720"/>
          <w:tab w:val="left" w:pos="4080"/>
        </w:tabs>
        <w:autoSpaceDE w:val="0"/>
        <w:autoSpaceDN w:val="0"/>
        <w:adjustRightInd w:val="0"/>
        <w:ind w:firstLine="72"/>
        <w:jc w:val="both"/>
        <w:rPr>
          <w:bCs/>
          <w:u w:val="single"/>
        </w:rPr>
      </w:pPr>
      <w:r w:rsidRPr="00A9170A">
        <w:t xml:space="preserve">Qualified </w:t>
      </w:r>
      <w:proofErr w:type="spellStart"/>
      <w:r w:rsidRPr="00A9170A">
        <w:t>Phd</w:t>
      </w:r>
      <w:proofErr w:type="spellEnd"/>
      <w:r w:rsidRPr="00A9170A">
        <w:t xml:space="preserve"> Entrance CET in year 2012</w:t>
      </w:r>
    </w:p>
    <w:p w:rsidR="00A9170A" w:rsidRPr="00E16CB1" w:rsidRDefault="00A9170A" w:rsidP="00E16CB1">
      <w:pPr>
        <w:widowControl w:val="0"/>
        <w:numPr>
          <w:ilvl w:val="0"/>
          <w:numId w:val="5"/>
        </w:numPr>
        <w:tabs>
          <w:tab w:val="left" w:pos="720"/>
          <w:tab w:val="left" w:pos="4080"/>
        </w:tabs>
        <w:autoSpaceDE w:val="0"/>
        <w:autoSpaceDN w:val="0"/>
        <w:adjustRightInd w:val="0"/>
        <w:ind w:firstLine="72"/>
        <w:jc w:val="both"/>
        <w:rPr>
          <w:rFonts w:eastAsia="Times New Roman"/>
          <w:bCs/>
          <w:sz w:val="23"/>
          <w:szCs w:val="23"/>
        </w:rPr>
      </w:pPr>
      <w:r w:rsidRPr="00A9170A">
        <w:t xml:space="preserve">Qualified GATE 2009 with </w:t>
      </w:r>
      <w:r w:rsidRPr="00A9170A">
        <w:rPr>
          <w:bCs/>
        </w:rPr>
        <w:t>91.36</w:t>
      </w:r>
      <w:r w:rsidRPr="00A9170A">
        <w:t xml:space="preserve"> percentile.</w:t>
      </w:r>
    </w:p>
    <w:p w:rsidR="00A9170A" w:rsidRPr="00A9170A" w:rsidRDefault="00A9170A" w:rsidP="00A9170A">
      <w:pPr>
        <w:widowControl w:val="0"/>
        <w:tabs>
          <w:tab w:val="left" w:pos="720"/>
          <w:tab w:val="left" w:pos="4080"/>
        </w:tabs>
        <w:autoSpaceDE w:val="0"/>
        <w:autoSpaceDN w:val="0"/>
        <w:adjustRightInd w:val="0"/>
        <w:ind w:left="432"/>
        <w:jc w:val="both"/>
        <w:rPr>
          <w:rFonts w:eastAsia="Times New Roman"/>
          <w:bCs/>
          <w:sz w:val="23"/>
          <w:szCs w:val="23"/>
        </w:rPr>
      </w:pPr>
    </w:p>
    <w:p w:rsidR="00A9170A" w:rsidRDefault="00A9170A" w:rsidP="00A9170A">
      <w:pPr>
        <w:numPr>
          <w:ilvl w:val="0"/>
          <w:numId w:val="1"/>
        </w:numPr>
        <w:tabs>
          <w:tab w:val="left" w:pos="360"/>
        </w:tabs>
        <w:ind w:left="360" w:hanging="35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Administrative Experience</w:t>
      </w:r>
    </w:p>
    <w:p w:rsidR="00A9170A" w:rsidRDefault="00A9170A" w:rsidP="00A9170A">
      <w:pPr>
        <w:spacing w:line="91" w:lineRule="exact"/>
        <w:rPr>
          <w:rFonts w:eastAsia="Times New Roman"/>
          <w:b/>
          <w:bCs/>
          <w:sz w:val="23"/>
          <w:szCs w:val="23"/>
        </w:rPr>
      </w:pPr>
    </w:p>
    <w:p w:rsidR="00A9170A" w:rsidRPr="004F15E8" w:rsidRDefault="00A9170A" w:rsidP="00A9170A">
      <w:pPr>
        <w:numPr>
          <w:ilvl w:val="1"/>
          <w:numId w:val="1"/>
        </w:numPr>
        <w:tabs>
          <w:tab w:val="left" w:pos="700"/>
        </w:tabs>
        <w:ind w:left="700" w:hanging="348"/>
        <w:rPr>
          <w:rFonts w:ascii="Symbol" w:eastAsia="Symbol" w:hAnsi="Symbol" w:cs="Symbol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Incharge</w:t>
      </w:r>
      <w:proofErr w:type="spellEnd"/>
      <w:r>
        <w:rPr>
          <w:rFonts w:eastAsia="Times New Roman"/>
          <w:sz w:val="23"/>
          <w:szCs w:val="23"/>
        </w:rPr>
        <w:t xml:space="preserve"> Academic Affairs, AITH, Kanpur since July 2007.</w:t>
      </w:r>
    </w:p>
    <w:p w:rsidR="00A9170A" w:rsidRDefault="00A9170A" w:rsidP="00A9170A">
      <w:pPr>
        <w:numPr>
          <w:ilvl w:val="1"/>
          <w:numId w:val="1"/>
        </w:numPr>
        <w:tabs>
          <w:tab w:val="left" w:pos="700"/>
        </w:tabs>
        <w:spacing w:line="286" w:lineRule="auto"/>
        <w:ind w:left="700" w:hanging="34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Head of Department, Computer Science and Engineering Department, AITH, Kanpur, till February, 2016.</w:t>
      </w:r>
    </w:p>
    <w:p w:rsidR="00A9170A" w:rsidRDefault="00A9170A" w:rsidP="00A9170A">
      <w:pPr>
        <w:spacing w:line="18" w:lineRule="exact"/>
        <w:rPr>
          <w:rFonts w:ascii="Symbol" w:eastAsia="Symbol" w:hAnsi="Symbol" w:cs="Symbol"/>
          <w:sz w:val="23"/>
          <w:szCs w:val="23"/>
        </w:rPr>
      </w:pPr>
    </w:p>
    <w:p w:rsidR="00A9170A" w:rsidRDefault="00A9170A" w:rsidP="00A9170A">
      <w:pPr>
        <w:numPr>
          <w:ilvl w:val="1"/>
          <w:numId w:val="1"/>
        </w:numPr>
        <w:tabs>
          <w:tab w:val="left" w:pos="700"/>
        </w:tabs>
        <w:ind w:left="700" w:hanging="34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Member of Examination Cell, AITH, Kanpur since January, 2006.</w:t>
      </w:r>
    </w:p>
    <w:p w:rsidR="00A9170A" w:rsidRDefault="00A9170A" w:rsidP="00A9170A">
      <w:pPr>
        <w:numPr>
          <w:ilvl w:val="1"/>
          <w:numId w:val="1"/>
        </w:numPr>
        <w:tabs>
          <w:tab w:val="left" w:pos="700"/>
        </w:tabs>
        <w:ind w:left="700" w:hanging="34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Associate Dean, Training &amp; Placement Cell, AITH, Kanpur since February 2016.</w:t>
      </w:r>
    </w:p>
    <w:p w:rsidR="00A9170A" w:rsidRPr="00D4183C" w:rsidRDefault="00A9170A" w:rsidP="00A9170A">
      <w:pPr>
        <w:numPr>
          <w:ilvl w:val="1"/>
          <w:numId w:val="1"/>
        </w:numPr>
        <w:tabs>
          <w:tab w:val="left" w:pos="700"/>
        </w:tabs>
        <w:ind w:left="700" w:hanging="348"/>
        <w:jc w:val="both"/>
        <w:rPr>
          <w:rFonts w:ascii="Symbol" w:eastAsia="Times New Roman" w:hAnsi="Symbol" w:cs="Symbol"/>
          <w:sz w:val="23"/>
          <w:szCs w:val="23"/>
        </w:rPr>
      </w:pPr>
      <w:r w:rsidRPr="009449F5">
        <w:rPr>
          <w:rFonts w:eastAsia="Times New Roman"/>
          <w:sz w:val="23"/>
          <w:szCs w:val="23"/>
        </w:rPr>
        <w:t xml:space="preserve">Performed responsibilities as Center </w:t>
      </w:r>
      <w:proofErr w:type="spellStart"/>
      <w:r w:rsidRPr="009449F5">
        <w:rPr>
          <w:rFonts w:eastAsia="Times New Roman"/>
          <w:sz w:val="23"/>
          <w:szCs w:val="23"/>
        </w:rPr>
        <w:t>Supdt</w:t>
      </w:r>
      <w:proofErr w:type="spellEnd"/>
      <w:r w:rsidRPr="009449F5">
        <w:rPr>
          <w:rFonts w:eastAsia="Times New Roman"/>
          <w:sz w:val="23"/>
          <w:szCs w:val="23"/>
        </w:rPr>
        <w:t xml:space="preserve">. And </w:t>
      </w:r>
      <w:proofErr w:type="spellStart"/>
      <w:r w:rsidRPr="009449F5">
        <w:rPr>
          <w:rFonts w:eastAsia="Times New Roman"/>
          <w:sz w:val="23"/>
          <w:szCs w:val="23"/>
        </w:rPr>
        <w:t>Astt</w:t>
      </w:r>
      <w:proofErr w:type="spellEnd"/>
      <w:r w:rsidRPr="009449F5">
        <w:rPr>
          <w:rFonts w:eastAsia="Times New Roman"/>
          <w:sz w:val="23"/>
          <w:szCs w:val="23"/>
        </w:rPr>
        <w:t xml:space="preserve">. Center </w:t>
      </w:r>
      <w:proofErr w:type="spellStart"/>
      <w:r w:rsidRPr="009449F5">
        <w:rPr>
          <w:rFonts w:eastAsia="Times New Roman"/>
          <w:sz w:val="23"/>
          <w:szCs w:val="23"/>
        </w:rPr>
        <w:t>Supdt</w:t>
      </w:r>
      <w:proofErr w:type="spellEnd"/>
      <w:r w:rsidRPr="009449F5">
        <w:rPr>
          <w:rFonts w:eastAsia="Times New Roman"/>
          <w:sz w:val="23"/>
          <w:szCs w:val="23"/>
        </w:rPr>
        <w:t>. For UPSEE</w:t>
      </w:r>
      <w:r>
        <w:rPr>
          <w:rFonts w:eastAsia="Times New Roman"/>
          <w:sz w:val="23"/>
          <w:szCs w:val="23"/>
        </w:rPr>
        <w:t xml:space="preserve"> &amp; AKTU End Semester Exams.</w:t>
      </w:r>
    </w:p>
    <w:p w:rsidR="00A9170A" w:rsidRPr="009449F5" w:rsidRDefault="00A9170A" w:rsidP="00A9170A">
      <w:pPr>
        <w:numPr>
          <w:ilvl w:val="1"/>
          <w:numId w:val="1"/>
        </w:numPr>
        <w:tabs>
          <w:tab w:val="left" w:pos="700"/>
        </w:tabs>
        <w:ind w:left="700" w:hanging="348"/>
        <w:jc w:val="both"/>
        <w:rPr>
          <w:rFonts w:ascii="Symbol" w:eastAsia="Times New Roman" w:hAnsi="Symbol" w:cs="Symbol"/>
          <w:sz w:val="23"/>
          <w:szCs w:val="23"/>
        </w:rPr>
      </w:pPr>
      <w:r w:rsidRPr="009449F5">
        <w:rPr>
          <w:rFonts w:eastAsia="Times New Roman"/>
          <w:sz w:val="23"/>
          <w:szCs w:val="23"/>
        </w:rPr>
        <w:t>Performed</w:t>
      </w:r>
      <w:r>
        <w:rPr>
          <w:rFonts w:eastAsia="Times New Roman"/>
          <w:sz w:val="23"/>
          <w:szCs w:val="23"/>
        </w:rPr>
        <w:t xml:space="preserve"> various responsibilities at AKTU in Digital Evaluation and Examination</w:t>
      </w:r>
    </w:p>
    <w:p w:rsidR="00A9170A" w:rsidRDefault="00A9170A" w:rsidP="00A9170A">
      <w:pPr>
        <w:spacing w:line="200" w:lineRule="exact"/>
        <w:rPr>
          <w:rFonts w:ascii="Symbol" w:eastAsia="Symbol" w:hAnsi="Symbol" w:cs="Symbol"/>
          <w:sz w:val="23"/>
          <w:szCs w:val="23"/>
        </w:rPr>
      </w:pPr>
    </w:p>
    <w:p w:rsidR="00A9170A" w:rsidRDefault="00A9170A" w:rsidP="00A9170A">
      <w:pPr>
        <w:spacing w:line="209" w:lineRule="exact"/>
        <w:rPr>
          <w:rFonts w:ascii="Symbol" w:eastAsia="Symbol" w:hAnsi="Symbol" w:cs="Symbol"/>
          <w:sz w:val="23"/>
          <w:szCs w:val="23"/>
        </w:rPr>
      </w:pPr>
    </w:p>
    <w:p w:rsidR="00A9170A" w:rsidRDefault="00A9170A" w:rsidP="00A9170A">
      <w:pPr>
        <w:numPr>
          <w:ilvl w:val="0"/>
          <w:numId w:val="1"/>
        </w:numPr>
        <w:tabs>
          <w:tab w:val="left" w:pos="358"/>
        </w:tabs>
        <w:ind w:left="358" w:hanging="35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Projects Undertaken</w:t>
      </w:r>
    </w:p>
    <w:p w:rsidR="00A9170A" w:rsidRDefault="00A9170A" w:rsidP="00A9170A">
      <w:pPr>
        <w:spacing w:line="93" w:lineRule="exact"/>
        <w:rPr>
          <w:rFonts w:eastAsia="Times New Roman"/>
          <w:b/>
          <w:bCs/>
          <w:sz w:val="23"/>
          <w:szCs w:val="23"/>
        </w:rPr>
      </w:pPr>
    </w:p>
    <w:p w:rsidR="00A9170A" w:rsidRDefault="00A9170A" w:rsidP="00A9170A">
      <w:pPr>
        <w:numPr>
          <w:ilvl w:val="1"/>
          <w:numId w:val="2"/>
        </w:numPr>
        <w:tabs>
          <w:tab w:val="left" w:pos="698"/>
        </w:tabs>
        <w:spacing w:line="294" w:lineRule="auto"/>
        <w:ind w:left="698" w:hanging="34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Worked as Principal Investigator of a project entitled “Entrepreneurship Development Cell” sponsored by AICTE, New Delhi under Project Scheme, Sanctioned amount 08.00 </w:t>
      </w:r>
      <w:proofErr w:type="spellStart"/>
      <w:r>
        <w:rPr>
          <w:rFonts w:eastAsia="Times New Roman"/>
          <w:sz w:val="23"/>
          <w:szCs w:val="23"/>
        </w:rPr>
        <w:t>lakh</w:t>
      </w:r>
      <w:proofErr w:type="spellEnd"/>
      <w:r>
        <w:rPr>
          <w:rFonts w:eastAsia="Times New Roman"/>
          <w:sz w:val="23"/>
          <w:szCs w:val="23"/>
        </w:rPr>
        <w:t>.</w:t>
      </w:r>
    </w:p>
    <w:p w:rsidR="00A9170A" w:rsidRDefault="00A9170A" w:rsidP="00A9170A">
      <w:pPr>
        <w:spacing w:line="36" w:lineRule="exact"/>
        <w:rPr>
          <w:rFonts w:ascii="Symbol" w:eastAsia="Symbol" w:hAnsi="Symbol" w:cs="Symbol"/>
          <w:sz w:val="23"/>
          <w:szCs w:val="23"/>
        </w:rPr>
      </w:pPr>
    </w:p>
    <w:p w:rsidR="00A9170A" w:rsidRPr="00ED4B09" w:rsidRDefault="00A9170A" w:rsidP="00A9170A">
      <w:pPr>
        <w:numPr>
          <w:ilvl w:val="1"/>
          <w:numId w:val="2"/>
        </w:numPr>
        <w:tabs>
          <w:tab w:val="left" w:pos="698"/>
        </w:tabs>
        <w:spacing w:line="293" w:lineRule="auto"/>
        <w:ind w:left="698" w:hanging="34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Working as Coordinator of a project on Establishing Incubation Center at Institute sponsored by the UPLC, </w:t>
      </w:r>
      <w:proofErr w:type="spellStart"/>
      <w:r>
        <w:rPr>
          <w:rFonts w:eastAsia="Times New Roman"/>
          <w:sz w:val="23"/>
          <w:szCs w:val="23"/>
        </w:rPr>
        <w:t>Lucknow</w:t>
      </w:r>
      <w:proofErr w:type="spellEnd"/>
      <w:r>
        <w:rPr>
          <w:rFonts w:eastAsia="Times New Roman"/>
          <w:sz w:val="23"/>
          <w:szCs w:val="23"/>
        </w:rPr>
        <w:t xml:space="preserve"> under UP IT and Startup Policy 2016, Sanctioned amount 25.0 </w:t>
      </w:r>
      <w:proofErr w:type="spellStart"/>
      <w:r>
        <w:rPr>
          <w:rFonts w:eastAsia="Times New Roman"/>
          <w:sz w:val="23"/>
          <w:szCs w:val="23"/>
        </w:rPr>
        <w:t>lakh</w:t>
      </w:r>
      <w:proofErr w:type="spellEnd"/>
      <w:r>
        <w:rPr>
          <w:rFonts w:eastAsia="Times New Roman"/>
          <w:sz w:val="23"/>
          <w:szCs w:val="23"/>
        </w:rPr>
        <w:t>.</w:t>
      </w:r>
    </w:p>
    <w:p w:rsidR="00A9170A" w:rsidRDefault="00A9170A" w:rsidP="00A9170A">
      <w:pPr>
        <w:tabs>
          <w:tab w:val="left" w:pos="698"/>
        </w:tabs>
        <w:spacing w:line="293" w:lineRule="auto"/>
        <w:ind w:left="698"/>
        <w:jc w:val="both"/>
        <w:rPr>
          <w:rFonts w:ascii="Symbol" w:eastAsia="Symbol" w:hAnsi="Symbol" w:cs="Symbol"/>
          <w:sz w:val="23"/>
          <w:szCs w:val="23"/>
        </w:rPr>
      </w:pPr>
    </w:p>
    <w:p w:rsidR="00A9170A" w:rsidRDefault="00A9170A" w:rsidP="00A9170A">
      <w:pPr>
        <w:spacing w:line="35" w:lineRule="exact"/>
        <w:rPr>
          <w:rFonts w:ascii="Symbol" w:eastAsia="Symbol" w:hAnsi="Symbol" w:cs="Symbol"/>
          <w:sz w:val="23"/>
          <w:szCs w:val="23"/>
        </w:rPr>
      </w:pPr>
    </w:p>
    <w:p w:rsidR="00A9170A" w:rsidRDefault="00A9170A" w:rsidP="00A9170A">
      <w:pPr>
        <w:numPr>
          <w:ilvl w:val="0"/>
          <w:numId w:val="1"/>
        </w:numPr>
        <w:tabs>
          <w:tab w:val="left" w:pos="360"/>
        </w:tabs>
        <w:ind w:left="360" w:hanging="358"/>
        <w:rPr>
          <w:rFonts w:eastAsia="Times New Roman"/>
          <w:b/>
          <w:bCs/>
          <w:sz w:val="23"/>
          <w:szCs w:val="23"/>
        </w:rPr>
      </w:pPr>
      <w:bookmarkStart w:id="1" w:name="page4"/>
      <w:bookmarkStart w:id="2" w:name="page6"/>
      <w:bookmarkEnd w:id="1"/>
      <w:bookmarkEnd w:id="2"/>
      <w:r>
        <w:rPr>
          <w:rFonts w:eastAsia="Times New Roman"/>
          <w:b/>
          <w:bCs/>
          <w:sz w:val="23"/>
          <w:szCs w:val="23"/>
        </w:rPr>
        <w:t>Research Papers / Publications: 92</w:t>
      </w:r>
    </w:p>
    <w:p w:rsidR="00A9170A" w:rsidRDefault="00A9170A" w:rsidP="00A9170A">
      <w:pPr>
        <w:ind w:left="2"/>
        <w:rPr>
          <w:rFonts w:eastAsia="Times New Roman"/>
          <w:b/>
          <w:bCs/>
          <w:sz w:val="23"/>
          <w:szCs w:val="23"/>
        </w:rPr>
      </w:pPr>
    </w:p>
    <w:p w:rsidR="00A9170A" w:rsidRDefault="00A9170A" w:rsidP="00A9170A">
      <w:pPr>
        <w:spacing w:line="71" w:lineRule="exact"/>
        <w:rPr>
          <w:rFonts w:eastAsia="Times New Roman"/>
          <w:b/>
          <w:bCs/>
          <w:sz w:val="23"/>
          <w:szCs w:val="23"/>
        </w:rPr>
      </w:pPr>
    </w:p>
    <w:p w:rsidR="00A9170A" w:rsidRPr="00B20714" w:rsidRDefault="00A9170A" w:rsidP="00A9170A">
      <w:pPr>
        <w:pStyle w:val="ListParagraph"/>
        <w:numPr>
          <w:ilvl w:val="0"/>
          <w:numId w:val="4"/>
        </w:numPr>
        <w:spacing w:after="2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Rohit</w:t>
      </w:r>
      <w:proofErr w:type="spellEnd"/>
      <w:r>
        <w:rPr>
          <w:rFonts w:eastAsia="Times New Roman"/>
          <w:sz w:val="24"/>
          <w:szCs w:val="24"/>
        </w:rPr>
        <w:t xml:space="preserve"> Sharma et al,</w:t>
      </w:r>
      <w:r>
        <w:rPr>
          <w:rFonts w:eastAsia="Times New Roman"/>
          <w:b/>
          <w:sz w:val="24"/>
          <w:szCs w:val="24"/>
        </w:rPr>
        <w:t>”</w:t>
      </w:r>
      <w:r w:rsidRPr="00F133DA">
        <w:rPr>
          <w:b/>
          <w:sz w:val="24"/>
          <w:szCs w:val="24"/>
        </w:rPr>
        <w:t xml:space="preserve"> </w:t>
      </w:r>
      <w:r w:rsidRPr="00B26154">
        <w:rPr>
          <w:b/>
          <w:sz w:val="24"/>
          <w:szCs w:val="24"/>
        </w:rPr>
        <w:t>Cyber Terrorism</w:t>
      </w:r>
      <w:r>
        <w:rPr>
          <w:b/>
          <w:sz w:val="24"/>
          <w:szCs w:val="24"/>
        </w:rPr>
        <w:t>”</w:t>
      </w:r>
      <w:r w:rsidRPr="00F133DA"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>All India Seminar on Cyber</w:t>
      </w:r>
      <w:r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>Crimes &amp;</w:t>
      </w:r>
      <w:r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>Security Challenges, Institution of Engineers.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 xml:space="preserve"> (April,</w:t>
      </w:r>
      <w:r w:rsidRPr="00B26154">
        <w:rPr>
          <w:sz w:val="24"/>
          <w:szCs w:val="24"/>
        </w:rPr>
        <w:t>2007)</w:t>
      </w:r>
    </w:p>
    <w:p w:rsidR="00A9170A" w:rsidRPr="00B20714" w:rsidRDefault="00A9170A" w:rsidP="00A9170A">
      <w:pPr>
        <w:pStyle w:val="ListParagraph"/>
        <w:jc w:val="both"/>
        <w:rPr>
          <w:rFonts w:eastAsia="Times New Roman"/>
          <w:sz w:val="24"/>
          <w:szCs w:val="24"/>
        </w:rPr>
      </w:pPr>
    </w:p>
    <w:p w:rsidR="00A9170A" w:rsidRPr="00B20714" w:rsidRDefault="00A9170A" w:rsidP="00A9170A">
      <w:pPr>
        <w:pStyle w:val="ListParagraph"/>
        <w:numPr>
          <w:ilvl w:val="0"/>
          <w:numId w:val="4"/>
        </w:numPr>
        <w:spacing w:after="2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Rohit</w:t>
      </w:r>
      <w:proofErr w:type="spellEnd"/>
      <w:r>
        <w:rPr>
          <w:rFonts w:eastAsia="Times New Roman"/>
          <w:sz w:val="24"/>
          <w:szCs w:val="24"/>
        </w:rPr>
        <w:t xml:space="preserve"> Sharma et al,</w:t>
      </w:r>
      <w:r w:rsidRPr="00B20714">
        <w:rPr>
          <w:rFonts w:eastAsia="Times New Roman"/>
          <w:b/>
          <w:sz w:val="24"/>
          <w:szCs w:val="24"/>
        </w:rPr>
        <w:t>”</w:t>
      </w:r>
      <w:r w:rsidRPr="00B20714">
        <w:rPr>
          <w:b/>
          <w:sz w:val="24"/>
          <w:szCs w:val="24"/>
        </w:rPr>
        <w:t xml:space="preserve"> </w:t>
      </w:r>
      <w:r w:rsidRPr="00B26154">
        <w:rPr>
          <w:b/>
          <w:sz w:val="24"/>
          <w:szCs w:val="24"/>
        </w:rPr>
        <w:t>Advance Image and Video Search: RGB and Histogram based Algorithm using Bhattacharya Distance</w:t>
      </w:r>
      <w:r>
        <w:rPr>
          <w:b/>
          <w:sz w:val="24"/>
          <w:szCs w:val="24"/>
        </w:rPr>
        <w:t>”</w:t>
      </w:r>
      <w:r w:rsidRPr="00B20714"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 xml:space="preserve">All India Seminar on RTIFT </w:t>
      </w:r>
      <w:r>
        <w:rPr>
          <w:sz w:val="24"/>
          <w:szCs w:val="24"/>
        </w:rPr>
        <w:t>(Recent Trends in Information Technology)</w:t>
      </w:r>
      <w:proofErr w:type="gramStart"/>
      <w:r w:rsidRPr="00B26154">
        <w:rPr>
          <w:sz w:val="24"/>
          <w:szCs w:val="24"/>
        </w:rPr>
        <w:t>,HBTI</w:t>
      </w:r>
      <w:proofErr w:type="gramEnd"/>
      <w:r>
        <w:rPr>
          <w:sz w:val="24"/>
          <w:szCs w:val="24"/>
        </w:rPr>
        <w:t xml:space="preserve">, </w:t>
      </w:r>
      <w:r w:rsidRPr="00B26154">
        <w:rPr>
          <w:sz w:val="24"/>
          <w:szCs w:val="24"/>
        </w:rPr>
        <w:t>Institution of Engineers</w:t>
      </w:r>
      <w:r>
        <w:rPr>
          <w:sz w:val="24"/>
          <w:szCs w:val="24"/>
        </w:rPr>
        <w:t>. Kanpur(</w:t>
      </w:r>
      <w:r w:rsidRPr="00B26154">
        <w:rPr>
          <w:sz w:val="24"/>
          <w:szCs w:val="24"/>
        </w:rPr>
        <w:t>Sept. 2012</w:t>
      </w:r>
      <w:r>
        <w:rPr>
          <w:sz w:val="24"/>
          <w:szCs w:val="24"/>
        </w:rPr>
        <w:t>)</w:t>
      </w:r>
    </w:p>
    <w:p w:rsidR="00A9170A" w:rsidRPr="00B20714" w:rsidRDefault="00A9170A" w:rsidP="00A9170A">
      <w:pPr>
        <w:pStyle w:val="ListParagraph"/>
        <w:jc w:val="both"/>
        <w:rPr>
          <w:rFonts w:eastAsia="Times New Roman"/>
          <w:sz w:val="24"/>
          <w:szCs w:val="24"/>
        </w:rPr>
      </w:pPr>
    </w:p>
    <w:p w:rsidR="00A9170A" w:rsidRPr="00B20714" w:rsidRDefault="00A9170A" w:rsidP="00A9170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B20714">
        <w:rPr>
          <w:rFonts w:eastAsia="Times New Roman"/>
          <w:sz w:val="24"/>
          <w:szCs w:val="24"/>
        </w:rPr>
        <w:t>Rohit</w:t>
      </w:r>
      <w:proofErr w:type="spellEnd"/>
      <w:r w:rsidRPr="00B20714">
        <w:rPr>
          <w:rFonts w:eastAsia="Times New Roman"/>
          <w:sz w:val="24"/>
          <w:szCs w:val="24"/>
        </w:rPr>
        <w:t xml:space="preserve"> Sharma et al</w:t>
      </w:r>
      <w:r w:rsidRPr="00B20714">
        <w:rPr>
          <w:sz w:val="24"/>
          <w:szCs w:val="24"/>
        </w:rPr>
        <w:t xml:space="preserve"> ,”</w:t>
      </w:r>
      <w:r w:rsidRPr="00B20714">
        <w:rPr>
          <w:b/>
          <w:sz w:val="24"/>
          <w:szCs w:val="24"/>
        </w:rPr>
        <w:t xml:space="preserve">An </w:t>
      </w:r>
      <w:hyperlink r:id="rId7" w:history="1">
        <w:r w:rsidRPr="00B20714">
          <w:rPr>
            <w:b/>
            <w:sz w:val="24"/>
            <w:szCs w:val="24"/>
          </w:rPr>
          <w:t>Electrocardiogram</w:t>
        </w:r>
      </w:hyperlink>
      <w:r w:rsidRPr="00B20714">
        <w:rPr>
          <w:b/>
          <w:sz w:val="24"/>
          <w:szCs w:val="24"/>
        </w:rPr>
        <w:t xml:space="preserve"> based Authentication system using Video streams</w:t>
      </w:r>
      <w:r w:rsidRPr="00B20714">
        <w:rPr>
          <w:sz w:val="24"/>
          <w:szCs w:val="24"/>
        </w:rPr>
        <w:t>” International conference on Advances in computer Science and Applications</w:t>
      </w:r>
      <w:r>
        <w:rPr>
          <w:sz w:val="24"/>
          <w:szCs w:val="24"/>
        </w:rPr>
        <w:t>(CSA-2013)</w:t>
      </w:r>
      <w:r w:rsidRPr="00B20714">
        <w:rPr>
          <w:sz w:val="24"/>
          <w:szCs w:val="24"/>
        </w:rPr>
        <w:t>.</w:t>
      </w:r>
      <w:r>
        <w:rPr>
          <w:sz w:val="24"/>
          <w:szCs w:val="24"/>
        </w:rPr>
        <w:t xml:space="preserve">Lucknow,June-2013 </w:t>
      </w:r>
      <w:r w:rsidRPr="00B20714">
        <w:rPr>
          <w:b/>
          <w:sz w:val="24"/>
          <w:szCs w:val="24"/>
        </w:rPr>
        <w:t>Elsevier Science</w:t>
      </w:r>
    </w:p>
    <w:p w:rsidR="00A9170A" w:rsidRPr="00B20714" w:rsidRDefault="00A9170A" w:rsidP="00A9170A">
      <w:pPr>
        <w:pStyle w:val="ListParagraph"/>
        <w:jc w:val="both"/>
        <w:rPr>
          <w:sz w:val="24"/>
          <w:szCs w:val="24"/>
        </w:rPr>
      </w:pPr>
    </w:p>
    <w:p w:rsidR="00A9170A" w:rsidRDefault="00A9170A" w:rsidP="00A9170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B20714">
        <w:rPr>
          <w:rFonts w:eastAsia="Times New Roman"/>
          <w:sz w:val="24"/>
          <w:szCs w:val="24"/>
        </w:rPr>
        <w:t>Rohit</w:t>
      </w:r>
      <w:proofErr w:type="spellEnd"/>
      <w:r w:rsidRPr="00B20714">
        <w:rPr>
          <w:rFonts w:eastAsia="Times New Roman"/>
          <w:sz w:val="24"/>
          <w:szCs w:val="24"/>
        </w:rPr>
        <w:t xml:space="preserve"> Sharma et </w:t>
      </w:r>
      <w:proofErr w:type="gramStart"/>
      <w:r w:rsidRPr="00B20714">
        <w:rPr>
          <w:rFonts w:eastAsia="Times New Roman"/>
          <w:sz w:val="24"/>
          <w:szCs w:val="24"/>
        </w:rPr>
        <w:t>al</w:t>
      </w:r>
      <w:r w:rsidRPr="00B2071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”</w:t>
      </w:r>
      <w:r w:rsidRPr="00B20714">
        <w:rPr>
          <w:b/>
          <w:sz w:val="24"/>
          <w:szCs w:val="24"/>
        </w:rPr>
        <w:t>Graphic Images based Authentication and Security System employing Expression Recognition</w:t>
      </w:r>
      <w:r>
        <w:rPr>
          <w:b/>
          <w:sz w:val="24"/>
          <w:szCs w:val="24"/>
        </w:rPr>
        <w:t>”</w:t>
      </w:r>
      <w:r w:rsidRPr="00272B4F"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>National Conference on Internet Security and Cyber Laws, April ,2014</w:t>
      </w:r>
      <w:r w:rsidRPr="00B20714">
        <w:rPr>
          <w:sz w:val="24"/>
          <w:szCs w:val="24"/>
        </w:rPr>
        <w:t>.</w:t>
      </w:r>
    </w:p>
    <w:p w:rsidR="00A9170A" w:rsidRPr="00272B4F" w:rsidRDefault="00A9170A" w:rsidP="00A9170A">
      <w:pPr>
        <w:pStyle w:val="ListParagraph"/>
        <w:jc w:val="both"/>
        <w:rPr>
          <w:sz w:val="24"/>
          <w:szCs w:val="24"/>
        </w:rPr>
      </w:pPr>
    </w:p>
    <w:p w:rsidR="00A9170A" w:rsidRDefault="00A9170A" w:rsidP="00A9170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B20714">
        <w:rPr>
          <w:rFonts w:eastAsia="Times New Roman"/>
          <w:sz w:val="24"/>
          <w:szCs w:val="24"/>
        </w:rPr>
        <w:t>Rohit</w:t>
      </w:r>
      <w:proofErr w:type="spellEnd"/>
      <w:r w:rsidRPr="00B20714">
        <w:rPr>
          <w:rFonts w:eastAsia="Times New Roman"/>
          <w:sz w:val="24"/>
          <w:szCs w:val="24"/>
        </w:rPr>
        <w:t xml:space="preserve"> Sharma et al</w:t>
      </w:r>
      <w:r w:rsidRPr="00B20714">
        <w:rPr>
          <w:sz w:val="24"/>
          <w:szCs w:val="24"/>
        </w:rPr>
        <w:t xml:space="preserve"> </w:t>
      </w:r>
      <w:r>
        <w:rPr>
          <w:sz w:val="24"/>
          <w:szCs w:val="24"/>
        </w:rPr>
        <w:t>,”</w:t>
      </w:r>
      <w:r w:rsidRPr="00272B4F">
        <w:rPr>
          <w:b/>
          <w:sz w:val="24"/>
          <w:szCs w:val="24"/>
        </w:rPr>
        <w:t xml:space="preserve"> </w:t>
      </w:r>
      <w:r w:rsidRPr="00B26154">
        <w:rPr>
          <w:b/>
          <w:sz w:val="24"/>
          <w:szCs w:val="24"/>
        </w:rPr>
        <w:t>Security Issues for Cloud Computing</w:t>
      </w:r>
      <w:r>
        <w:rPr>
          <w:b/>
          <w:sz w:val="24"/>
          <w:szCs w:val="24"/>
        </w:rPr>
        <w:t>”</w:t>
      </w:r>
      <w:r w:rsidRPr="00272B4F">
        <w:rPr>
          <w:sz w:val="24"/>
          <w:szCs w:val="24"/>
        </w:rPr>
        <w:t xml:space="preserve"> </w:t>
      </w:r>
      <w:r w:rsidRPr="00B26154">
        <w:rPr>
          <w:sz w:val="24"/>
          <w:szCs w:val="24"/>
        </w:rPr>
        <w:t>National Conference on Internet Security and Cyber Laws, April ,2014</w:t>
      </w:r>
    </w:p>
    <w:p w:rsidR="00A9170A" w:rsidRPr="00ED4B09" w:rsidRDefault="00A9170A" w:rsidP="00A9170A">
      <w:pPr>
        <w:pStyle w:val="ListParagraph"/>
        <w:rPr>
          <w:sz w:val="24"/>
          <w:szCs w:val="24"/>
        </w:rPr>
      </w:pPr>
    </w:p>
    <w:p w:rsidR="00A9170A" w:rsidRPr="00A9170A" w:rsidRDefault="00A9170A" w:rsidP="00A9170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A9170A">
        <w:rPr>
          <w:sz w:val="24"/>
          <w:szCs w:val="24"/>
        </w:rPr>
        <w:t>Rohit</w:t>
      </w:r>
      <w:proofErr w:type="spellEnd"/>
      <w:r w:rsidRPr="00A9170A">
        <w:rPr>
          <w:sz w:val="24"/>
          <w:szCs w:val="24"/>
        </w:rPr>
        <w:t xml:space="preserve"> Sharma et al “</w:t>
      </w:r>
      <w:r w:rsidRPr="00A9170A">
        <w:rPr>
          <w:b/>
          <w:sz w:val="24"/>
          <w:szCs w:val="24"/>
        </w:rPr>
        <w:t>Telemedicine as a means of employment and skill development in youth of rural India” o</w:t>
      </w:r>
      <w:r w:rsidRPr="00A9170A">
        <w:rPr>
          <w:sz w:val="24"/>
          <w:szCs w:val="24"/>
        </w:rPr>
        <w:t xml:space="preserve">n annual technical volume of computer engineering division board Institutions of Engineers </w:t>
      </w:r>
      <w:proofErr w:type="gramStart"/>
      <w:r w:rsidRPr="00A9170A">
        <w:rPr>
          <w:b/>
          <w:sz w:val="24"/>
          <w:szCs w:val="24"/>
        </w:rPr>
        <w:t>ISBN :</w:t>
      </w:r>
      <w:proofErr w:type="gramEnd"/>
      <w:r w:rsidRPr="00A9170A">
        <w:rPr>
          <w:sz w:val="24"/>
          <w:szCs w:val="24"/>
        </w:rPr>
        <w:t xml:space="preserve"> </w:t>
      </w:r>
      <w:r w:rsidRPr="00A9170A">
        <w:rPr>
          <w:b/>
          <w:sz w:val="24"/>
          <w:szCs w:val="24"/>
        </w:rPr>
        <w:t>978-81-932567-8-7.</w:t>
      </w:r>
    </w:p>
    <w:p w:rsidR="00A9170A" w:rsidRDefault="00A9170A" w:rsidP="00A9170A">
      <w:pPr>
        <w:ind w:right="720"/>
        <w:jc w:val="right"/>
        <w:rPr>
          <w:rFonts w:eastAsia="Times New Roman"/>
          <w:b/>
          <w:bCs/>
          <w:sz w:val="23"/>
          <w:szCs w:val="23"/>
        </w:rPr>
      </w:pPr>
    </w:p>
    <w:p w:rsidR="007B014A" w:rsidRDefault="00A9170A" w:rsidP="00A9170A">
      <w:pPr>
        <w:ind w:right="720"/>
        <w:jc w:val="right"/>
      </w:pPr>
      <w:r>
        <w:rPr>
          <w:rFonts w:eastAsia="Times New Roman"/>
          <w:b/>
          <w:bCs/>
          <w:sz w:val="23"/>
          <w:szCs w:val="23"/>
        </w:rPr>
        <w:t>(</w:t>
      </w:r>
      <w:proofErr w:type="spellStart"/>
      <w:r>
        <w:rPr>
          <w:rFonts w:eastAsia="Times New Roman"/>
          <w:b/>
          <w:bCs/>
          <w:sz w:val="23"/>
          <w:szCs w:val="23"/>
        </w:rPr>
        <w:t>Rohit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Sharma)</w:t>
      </w:r>
    </w:p>
    <w:sectPr w:rsidR="007B014A" w:rsidSect="00A9170A">
      <w:type w:val="continuous"/>
      <w:pgSz w:w="11900" w:h="16840"/>
      <w:pgMar w:top="1260" w:right="1160" w:bottom="1440" w:left="1440" w:header="0" w:footer="0" w:gutter="0"/>
      <w:cols w:space="720" w:equalWidth="0">
        <w:col w:w="9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4C3"/>
    <w:multiLevelType w:val="hybridMultilevel"/>
    <w:tmpl w:val="A9DC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415D8"/>
    <w:multiLevelType w:val="hybridMultilevel"/>
    <w:tmpl w:val="B8E6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30A3"/>
    <w:multiLevelType w:val="hybridMultilevel"/>
    <w:tmpl w:val="9C920892"/>
    <w:lvl w:ilvl="0" w:tplc="064849D4">
      <w:start w:val="10"/>
      <w:numFmt w:val="decimal"/>
      <w:lvlText w:val="%1."/>
      <w:lvlJc w:val="left"/>
    </w:lvl>
    <w:lvl w:ilvl="1" w:tplc="DE50527A">
      <w:start w:val="1"/>
      <w:numFmt w:val="bullet"/>
      <w:lvlText w:val="·"/>
      <w:lvlJc w:val="left"/>
    </w:lvl>
    <w:lvl w:ilvl="2" w:tplc="8D521D3A">
      <w:numFmt w:val="decimal"/>
      <w:lvlText w:val=""/>
      <w:lvlJc w:val="left"/>
    </w:lvl>
    <w:lvl w:ilvl="3" w:tplc="ADC6FFA0">
      <w:numFmt w:val="decimal"/>
      <w:lvlText w:val=""/>
      <w:lvlJc w:val="left"/>
    </w:lvl>
    <w:lvl w:ilvl="4" w:tplc="3A8A16D4">
      <w:numFmt w:val="decimal"/>
      <w:lvlText w:val=""/>
      <w:lvlJc w:val="left"/>
    </w:lvl>
    <w:lvl w:ilvl="5" w:tplc="37DC43CA">
      <w:numFmt w:val="decimal"/>
      <w:lvlText w:val=""/>
      <w:lvlJc w:val="left"/>
    </w:lvl>
    <w:lvl w:ilvl="6" w:tplc="2C08B882">
      <w:numFmt w:val="decimal"/>
      <w:lvlText w:val=""/>
      <w:lvlJc w:val="left"/>
    </w:lvl>
    <w:lvl w:ilvl="7" w:tplc="C2F25DC8">
      <w:numFmt w:val="decimal"/>
      <w:lvlText w:val=""/>
      <w:lvlJc w:val="left"/>
    </w:lvl>
    <w:lvl w:ilvl="8" w:tplc="4F746748">
      <w:numFmt w:val="decimal"/>
      <w:lvlText w:val=""/>
      <w:lvlJc w:val="left"/>
    </w:lvl>
  </w:abstractNum>
  <w:abstractNum w:abstractNumId="3">
    <w:nsid w:val="62BBD95A"/>
    <w:multiLevelType w:val="hybridMultilevel"/>
    <w:tmpl w:val="96303614"/>
    <w:lvl w:ilvl="0" w:tplc="265CDDA4">
      <w:start w:val="10"/>
      <w:numFmt w:val="decimal"/>
      <w:lvlText w:val="%1."/>
      <w:lvlJc w:val="left"/>
    </w:lvl>
    <w:lvl w:ilvl="1" w:tplc="7C508C82">
      <w:start w:val="1"/>
      <w:numFmt w:val="bullet"/>
      <w:lvlText w:val="·"/>
      <w:lvlJc w:val="left"/>
    </w:lvl>
    <w:lvl w:ilvl="2" w:tplc="CBEA476A">
      <w:numFmt w:val="decimal"/>
      <w:lvlText w:val=""/>
      <w:lvlJc w:val="left"/>
    </w:lvl>
    <w:lvl w:ilvl="3" w:tplc="228A5944">
      <w:numFmt w:val="decimal"/>
      <w:lvlText w:val=""/>
      <w:lvlJc w:val="left"/>
    </w:lvl>
    <w:lvl w:ilvl="4" w:tplc="E132D720">
      <w:numFmt w:val="decimal"/>
      <w:lvlText w:val=""/>
      <w:lvlJc w:val="left"/>
    </w:lvl>
    <w:lvl w:ilvl="5" w:tplc="A9548BA0">
      <w:numFmt w:val="decimal"/>
      <w:lvlText w:val=""/>
      <w:lvlJc w:val="left"/>
    </w:lvl>
    <w:lvl w:ilvl="6" w:tplc="DD4C6018">
      <w:numFmt w:val="decimal"/>
      <w:lvlText w:val=""/>
      <w:lvlJc w:val="left"/>
    </w:lvl>
    <w:lvl w:ilvl="7" w:tplc="D318D96A">
      <w:numFmt w:val="decimal"/>
      <w:lvlText w:val=""/>
      <w:lvlJc w:val="left"/>
    </w:lvl>
    <w:lvl w:ilvl="8" w:tplc="402A05D2">
      <w:numFmt w:val="decimal"/>
      <w:lvlText w:val=""/>
      <w:lvlJc w:val="left"/>
    </w:lvl>
  </w:abstractNum>
  <w:abstractNum w:abstractNumId="4">
    <w:nsid w:val="75A2A8D4"/>
    <w:multiLevelType w:val="hybridMultilevel"/>
    <w:tmpl w:val="89808CE8"/>
    <w:lvl w:ilvl="0" w:tplc="1722F872">
      <w:start w:val="14"/>
      <w:numFmt w:val="decimal"/>
      <w:lvlText w:val="%1."/>
      <w:lvlJc w:val="left"/>
    </w:lvl>
    <w:lvl w:ilvl="1" w:tplc="CFCEB26C">
      <w:start w:val="1"/>
      <w:numFmt w:val="bullet"/>
      <w:lvlText w:val="·"/>
      <w:lvlJc w:val="left"/>
    </w:lvl>
    <w:lvl w:ilvl="2" w:tplc="87E025B8">
      <w:numFmt w:val="decimal"/>
      <w:lvlText w:val=""/>
      <w:lvlJc w:val="left"/>
    </w:lvl>
    <w:lvl w:ilvl="3" w:tplc="5F0A62CC">
      <w:numFmt w:val="decimal"/>
      <w:lvlText w:val=""/>
      <w:lvlJc w:val="left"/>
    </w:lvl>
    <w:lvl w:ilvl="4" w:tplc="89C83DB4">
      <w:numFmt w:val="decimal"/>
      <w:lvlText w:val=""/>
      <w:lvlJc w:val="left"/>
    </w:lvl>
    <w:lvl w:ilvl="5" w:tplc="77CC5896">
      <w:numFmt w:val="decimal"/>
      <w:lvlText w:val=""/>
      <w:lvlJc w:val="left"/>
    </w:lvl>
    <w:lvl w:ilvl="6" w:tplc="F59C1A74">
      <w:numFmt w:val="decimal"/>
      <w:lvlText w:val=""/>
      <w:lvlJc w:val="left"/>
    </w:lvl>
    <w:lvl w:ilvl="7" w:tplc="5212DACE">
      <w:numFmt w:val="decimal"/>
      <w:lvlText w:val=""/>
      <w:lvlJc w:val="left"/>
    </w:lvl>
    <w:lvl w:ilvl="8" w:tplc="C6285EC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170A"/>
    <w:rsid w:val="0013438A"/>
    <w:rsid w:val="007439C6"/>
    <w:rsid w:val="00A9170A"/>
    <w:rsid w:val="00AA3521"/>
    <w:rsid w:val="00E16CB1"/>
    <w:rsid w:val="00EF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0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70A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in/url?sa=t&amp;rct=j&amp;q=&amp;esrc=s&amp;source=web&amp;cd=2&amp;cad=rja&amp;ved=0CDkQFjAB&amp;url=http%3A%2F%2Fwww.ecglibrary.com%2F&amp;ei=2KZIUYOlDY7yrQeP6YDgBw&amp;usg=AFQjCNFf_nbuaK-4-p3oJN_AzVI7fFIu_A&amp;bvm=bv.43828540,d.b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2E55-FE75-42AE-8C41-9C8F393C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6</cp:revision>
  <dcterms:created xsi:type="dcterms:W3CDTF">2017-08-01T10:39:00Z</dcterms:created>
  <dcterms:modified xsi:type="dcterms:W3CDTF">2017-08-01T11:10:00Z</dcterms:modified>
</cp:coreProperties>
</file>